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B691D" w14:textId="481B832B" w:rsidR="003422D7" w:rsidRPr="00496932" w:rsidRDefault="003422D7" w:rsidP="003422D7">
      <w:pPr>
        <w:jc w:val="both"/>
        <w:rPr>
          <w:rFonts w:ascii="Arial" w:hAnsi="Arial" w:cs="Arial"/>
          <w:b/>
        </w:rPr>
      </w:pPr>
      <w:r w:rsidRPr="00496932">
        <w:rPr>
          <w:rFonts w:ascii="Arial" w:hAnsi="Arial" w:cs="Arial"/>
          <w:noProof/>
        </w:rPr>
        <w:drawing>
          <wp:anchor distT="0" distB="0" distL="114300" distR="114300" simplePos="0" relativeHeight="251658240" behindDoc="0" locked="0" layoutInCell="1" allowOverlap="1" wp14:anchorId="155DC0AC" wp14:editId="6283D545">
            <wp:simplePos x="0" y="0"/>
            <wp:positionH relativeFrom="margin">
              <wp:align>right</wp:align>
            </wp:positionH>
            <wp:positionV relativeFrom="paragraph">
              <wp:posOffset>180</wp:posOffset>
            </wp:positionV>
            <wp:extent cx="1742536" cy="12600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_Master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536" cy="1260056"/>
                    </a:xfrm>
                    <a:prstGeom prst="rect">
                      <a:avLst/>
                    </a:prstGeom>
                  </pic:spPr>
                </pic:pic>
              </a:graphicData>
            </a:graphic>
            <wp14:sizeRelH relativeFrom="page">
              <wp14:pctWidth>0</wp14:pctWidth>
            </wp14:sizeRelH>
            <wp14:sizeRelV relativeFrom="page">
              <wp14:pctHeight>0</wp14:pctHeight>
            </wp14:sizeRelV>
          </wp:anchor>
        </w:drawing>
      </w:r>
    </w:p>
    <w:p w14:paraId="0133ACC5" w14:textId="77777777" w:rsidR="003422D7" w:rsidRPr="00496932" w:rsidRDefault="003422D7" w:rsidP="003422D7">
      <w:pPr>
        <w:jc w:val="both"/>
        <w:rPr>
          <w:rFonts w:ascii="Arial" w:hAnsi="Arial" w:cs="Arial"/>
          <w:b/>
        </w:rPr>
      </w:pPr>
    </w:p>
    <w:p w14:paraId="294C79F7" w14:textId="77777777" w:rsidR="003422D7" w:rsidRPr="00496932" w:rsidRDefault="003422D7" w:rsidP="003422D7">
      <w:pPr>
        <w:jc w:val="both"/>
        <w:rPr>
          <w:rFonts w:ascii="Arial" w:hAnsi="Arial" w:cs="Arial"/>
          <w:b/>
        </w:rPr>
      </w:pPr>
    </w:p>
    <w:p w14:paraId="3061C809" w14:textId="3677B44B" w:rsidR="003422D7" w:rsidRPr="00496932" w:rsidRDefault="003422D7" w:rsidP="003422D7">
      <w:pPr>
        <w:jc w:val="both"/>
        <w:rPr>
          <w:rFonts w:ascii="Arial" w:hAnsi="Arial" w:cs="Arial"/>
          <w:b/>
        </w:rPr>
      </w:pPr>
      <w:r w:rsidRPr="00496932">
        <w:rPr>
          <w:rFonts w:ascii="Arial" w:hAnsi="Arial" w:cs="Arial"/>
          <w:b/>
        </w:rPr>
        <w:t>EXPRESSIONS OF INTEREST – CURATOR POST</w:t>
      </w:r>
    </w:p>
    <w:p w14:paraId="3A545591" w14:textId="28D757EC" w:rsidR="009D6886" w:rsidRPr="00496932" w:rsidRDefault="009D6886" w:rsidP="009D6886">
      <w:pPr>
        <w:jc w:val="right"/>
        <w:rPr>
          <w:rFonts w:ascii="Arial" w:hAnsi="Arial" w:cs="Arial"/>
        </w:rPr>
      </w:pPr>
    </w:p>
    <w:p w14:paraId="09278D95" w14:textId="0FB0CE54" w:rsidR="00E40FD2" w:rsidRPr="00496932" w:rsidRDefault="00E40FD2" w:rsidP="00E40FD2">
      <w:pPr>
        <w:jc w:val="both"/>
        <w:rPr>
          <w:rFonts w:ascii="Arial" w:hAnsi="Arial" w:cs="Arial"/>
        </w:rPr>
      </w:pPr>
      <w:r w:rsidRPr="00496932">
        <w:rPr>
          <w:rFonts w:ascii="Arial" w:hAnsi="Arial" w:cs="Arial"/>
        </w:rPr>
        <w:t xml:space="preserve">The Jewish Museum of Australia is now </w:t>
      </w:r>
      <w:r w:rsidRPr="00496932">
        <w:rPr>
          <w:rFonts w:ascii="Arial" w:hAnsi="Arial" w:cs="Arial"/>
          <w:lang w:val="en"/>
        </w:rPr>
        <w:t>receiving expressions of interest for the position of permanent part-time Curator</w:t>
      </w:r>
      <w:r w:rsidR="00DF4DE2">
        <w:rPr>
          <w:rFonts w:ascii="Arial" w:hAnsi="Arial" w:cs="Arial"/>
          <w:lang w:val="en"/>
        </w:rPr>
        <w:t xml:space="preserve"> and short term curatorial project roles.</w:t>
      </w:r>
    </w:p>
    <w:p w14:paraId="1D040DFF" w14:textId="1BA2E3A3" w:rsidR="003A1DB5" w:rsidRPr="00496932" w:rsidRDefault="00E40FD2" w:rsidP="00E40FD2">
      <w:pPr>
        <w:spacing w:after="300" w:line="300" w:lineRule="atLeast"/>
        <w:jc w:val="both"/>
        <w:rPr>
          <w:rFonts w:ascii="Arial" w:eastAsia="Times New Roman" w:hAnsi="Arial" w:cs="Arial"/>
          <w:lang w:eastAsia="en-AU"/>
        </w:rPr>
      </w:pPr>
      <w:r w:rsidRPr="00496932">
        <w:rPr>
          <w:rFonts w:ascii="Arial" w:hAnsi="Arial" w:cs="Arial"/>
        </w:rPr>
        <w:t xml:space="preserve">The Curator </w:t>
      </w:r>
      <w:r w:rsidR="00DF4DE2">
        <w:rPr>
          <w:rFonts w:ascii="Arial" w:hAnsi="Arial" w:cs="Arial"/>
        </w:rPr>
        <w:t>is</w:t>
      </w:r>
      <w:r w:rsidRPr="00496932">
        <w:rPr>
          <w:rFonts w:ascii="Arial" w:hAnsi="Arial" w:cs="Arial"/>
        </w:rPr>
        <w:t xml:space="preserve"> responsible for contributing to the development, research and interpretation of the Museum’s collection and for the coordination and delivery of the Museum’s exhibition program, under the direction of the Senior Curator &amp; Collections Manager.</w:t>
      </w:r>
      <w:r w:rsidRPr="00496932">
        <w:rPr>
          <w:rFonts w:ascii="Arial" w:eastAsia="Times New Roman" w:hAnsi="Arial" w:cs="Arial"/>
          <w:lang w:eastAsia="en-AU"/>
        </w:rPr>
        <w:t xml:space="preserve"> </w:t>
      </w:r>
      <w:r w:rsidR="003A1DB5">
        <w:rPr>
          <w:rFonts w:ascii="Arial" w:eastAsia="Times New Roman" w:hAnsi="Arial" w:cs="Arial"/>
          <w:lang w:eastAsia="en-AU"/>
        </w:rPr>
        <w:t>Short term roles may be available for projects around exhibition, interpretation and collections management work.</w:t>
      </w:r>
    </w:p>
    <w:p w14:paraId="3E4B0049" w14:textId="5B759E22" w:rsidR="00E40FD2" w:rsidRPr="00496932" w:rsidRDefault="00E40FD2" w:rsidP="00E40FD2">
      <w:pPr>
        <w:pStyle w:val="NormalWeb"/>
        <w:jc w:val="both"/>
        <w:rPr>
          <w:rFonts w:ascii="Arial" w:hAnsi="Arial" w:cs="Arial"/>
          <w:sz w:val="22"/>
          <w:szCs w:val="22"/>
          <w:lang w:val="en"/>
        </w:rPr>
      </w:pPr>
      <w:r w:rsidRPr="00496932">
        <w:rPr>
          <w:rFonts w:ascii="Arial" w:hAnsi="Arial" w:cs="Arial"/>
          <w:sz w:val="22"/>
          <w:szCs w:val="22"/>
        </w:rPr>
        <w:t xml:space="preserve">The Museum seeks a </w:t>
      </w:r>
      <w:r w:rsidR="00DF4DE2">
        <w:rPr>
          <w:rFonts w:ascii="Arial" w:hAnsi="Arial" w:cs="Arial"/>
          <w:sz w:val="22"/>
          <w:szCs w:val="22"/>
        </w:rPr>
        <w:t>candidate with Museum Studies and curatorial training in Jewish Studies or a relevant field</w:t>
      </w:r>
      <w:r w:rsidRPr="00496932">
        <w:rPr>
          <w:rFonts w:ascii="Arial" w:hAnsi="Arial" w:cs="Arial"/>
          <w:sz w:val="22"/>
          <w:szCs w:val="22"/>
        </w:rPr>
        <w:t xml:space="preserve"> to contribute to the development and management of general and special collections, as well as exhibitions supporting this interdisciplinary field.</w:t>
      </w:r>
      <w:r w:rsidRPr="00496932">
        <w:rPr>
          <w:rFonts w:ascii="Arial" w:hAnsi="Arial" w:cs="Arial"/>
          <w:sz w:val="22"/>
          <w:szCs w:val="22"/>
          <w:lang w:val="en"/>
        </w:rPr>
        <w:t xml:space="preserve"> </w:t>
      </w:r>
    </w:p>
    <w:p w14:paraId="0ABCB5AB" w14:textId="784D5812" w:rsidR="003422D7" w:rsidRPr="00496932" w:rsidRDefault="003422D7" w:rsidP="00A5525E">
      <w:pPr>
        <w:pStyle w:val="NormalWeb"/>
        <w:jc w:val="both"/>
        <w:rPr>
          <w:rFonts w:ascii="Arial" w:hAnsi="Arial" w:cs="Arial"/>
          <w:b/>
          <w:sz w:val="22"/>
          <w:szCs w:val="22"/>
          <w:lang w:val="en"/>
        </w:rPr>
      </w:pPr>
      <w:r w:rsidRPr="00496932">
        <w:rPr>
          <w:rFonts w:ascii="Arial" w:hAnsi="Arial" w:cs="Arial"/>
          <w:b/>
          <w:sz w:val="22"/>
          <w:szCs w:val="22"/>
          <w:lang w:val="en"/>
        </w:rPr>
        <w:t>Experience / Skills</w:t>
      </w:r>
    </w:p>
    <w:p w14:paraId="186CFD4F" w14:textId="76F0DA39" w:rsidR="00E40FD2" w:rsidRPr="00496932" w:rsidRDefault="00E40FD2" w:rsidP="00C84566">
      <w:pPr>
        <w:pStyle w:val="NormalWeb"/>
        <w:numPr>
          <w:ilvl w:val="0"/>
          <w:numId w:val="7"/>
        </w:numPr>
        <w:spacing w:before="0" w:beforeAutospacing="0" w:after="0" w:afterAutospacing="0"/>
        <w:ind w:left="284"/>
        <w:jc w:val="both"/>
        <w:rPr>
          <w:rFonts w:ascii="Arial" w:hAnsi="Arial" w:cs="Arial"/>
          <w:sz w:val="22"/>
          <w:szCs w:val="22"/>
          <w:lang w:val="en"/>
        </w:rPr>
      </w:pPr>
      <w:r w:rsidRPr="00496932">
        <w:rPr>
          <w:rFonts w:ascii="Arial" w:hAnsi="Arial" w:cs="Arial"/>
          <w:sz w:val="22"/>
          <w:szCs w:val="22"/>
          <w:lang w:val="en"/>
        </w:rPr>
        <w:t>H</w:t>
      </w:r>
      <w:r w:rsidR="00A5525E" w:rsidRPr="00496932">
        <w:rPr>
          <w:rFonts w:ascii="Arial" w:hAnsi="Arial" w:cs="Arial"/>
          <w:sz w:val="22"/>
          <w:szCs w:val="22"/>
        </w:rPr>
        <w:t>igh level of research skills and knowledge of bibliographic and other information resources</w:t>
      </w:r>
      <w:r w:rsidRPr="00496932">
        <w:rPr>
          <w:rFonts w:ascii="Arial" w:hAnsi="Arial" w:cs="Arial"/>
          <w:sz w:val="22"/>
          <w:szCs w:val="22"/>
        </w:rPr>
        <w:t>.</w:t>
      </w:r>
      <w:r w:rsidR="00A5525E" w:rsidRPr="00496932">
        <w:rPr>
          <w:rFonts w:ascii="Arial" w:hAnsi="Arial" w:cs="Arial"/>
          <w:sz w:val="22"/>
          <w:szCs w:val="22"/>
        </w:rPr>
        <w:t xml:space="preserve"> </w:t>
      </w:r>
    </w:p>
    <w:p w14:paraId="4511CC63" w14:textId="10F0A2D6" w:rsidR="00E40FD2" w:rsidRPr="00496932" w:rsidRDefault="00E40FD2" w:rsidP="00C84566">
      <w:pPr>
        <w:pStyle w:val="NormalWeb"/>
        <w:numPr>
          <w:ilvl w:val="0"/>
          <w:numId w:val="7"/>
        </w:numPr>
        <w:spacing w:before="0" w:beforeAutospacing="0" w:after="0" w:afterAutospacing="0"/>
        <w:ind w:left="284"/>
        <w:jc w:val="both"/>
        <w:rPr>
          <w:rFonts w:ascii="Arial" w:hAnsi="Arial" w:cs="Arial"/>
          <w:sz w:val="22"/>
          <w:szCs w:val="22"/>
          <w:lang w:val="en"/>
        </w:rPr>
      </w:pPr>
      <w:r w:rsidRPr="00496932">
        <w:rPr>
          <w:rFonts w:ascii="Arial" w:hAnsi="Arial" w:cs="Arial"/>
          <w:sz w:val="22"/>
          <w:szCs w:val="22"/>
          <w:lang w:val="en"/>
        </w:rPr>
        <w:t>Museum or gallery-based curatorial practice.</w:t>
      </w:r>
    </w:p>
    <w:p w14:paraId="7E4B0083" w14:textId="652E8655" w:rsidR="00E40FD2" w:rsidRPr="00496932" w:rsidRDefault="00E40FD2" w:rsidP="00C84566">
      <w:pPr>
        <w:pStyle w:val="ListParagraph"/>
        <w:numPr>
          <w:ilvl w:val="0"/>
          <w:numId w:val="7"/>
        </w:numPr>
        <w:spacing w:after="0" w:line="240" w:lineRule="auto"/>
        <w:ind w:left="284"/>
        <w:jc w:val="both"/>
        <w:rPr>
          <w:rFonts w:ascii="Arial" w:eastAsia="Times New Roman" w:hAnsi="Arial" w:cs="Arial"/>
          <w:lang w:val="en" w:eastAsia="en-AU"/>
        </w:rPr>
      </w:pPr>
      <w:r w:rsidRPr="00496932">
        <w:rPr>
          <w:rFonts w:ascii="Arial" w:eastAsia="Times New Roman" w:hAnsi="Arial" w:cs="Arial"/>
          <w:lang w:val="en" w:eastAsia="en-AU"/>
        </w:rPr>
        <w:t>Enthusiasm for delivering collections and exhibition services; a heritage context an advantage</w:t>
      </w:r>
      <w:r w:rsidR="00C84566">
        <w:rPr>
          <w:rFonts w:ascii="Arial" w:eastAsia="Times New Roman" w:hAnsi="Arial" w:cs="Arial"/>
          <w:lang w:val="en" w:eastAsia="en-AU"/>
        </w:rPr>
        <w:t>.</w:t>
      </w:r>
    </w:p>
    <w:p w14:paraId="4B86C7DB" w14:textId="77777777" w:rsidR="00E40FD2" w:rsidRPr="00496932" w:rsidRDefault="00E40FD2" w:rsidP="00C84566">
      <w:pPr>
        <w:pStyle w:val="ListParagraph"/>
        <w:numPr>
          <w:ilvl w:val="0"/>
          <w:numId w:val="7"/>
        </w:numPr>
        <w:spacing w:after="0" w:line="240" w:lineRule="auto"/>
        <w:ind w:left="284"/>
        <w:jc w:val="both"/>
        <w:rPr>
          <w:rFonts w:ascii="Arial" w:eastAsia="Times New Roman" w:hAnsi="Arial" w:cs="Arial"/>
          <w:lang w:val="en" w:eastAsia="en-AU"/>
        </w:rPr>
      </w:pPr>
      <w:r w:rsidRPr="00496932">
        <w:rPr>
          <w:rFonts w:ascii="Arial" w:eastAsia="Times New Roman" w:hAnsi="Arial" w:cs="Arial"/>
          <w:lang w:val="en" w:eastAsia="en-AU"/>
        </w:rPr>
        <w:t>A passion for museums, preserving and sharing object histories.</w:t>
      </w:r>
    </w:p>
    <w:p w14:paraId="1CFE6734" w14:textId="44E45BF2" w:rsidR="00E40FD2" w:rsidRPr="00496932" w:rsidRDefault="00E40FD2" w:rsidP="00C84566">
      <w:pPr>
        <w:pStyle w:val="ListParagraph"/>
        <w:numPr>
          <w:ilvl w:val="0"/>
          <w:numId w:val="7"/>
        </w:numPr>
        <w:spacing w:after="0" w:line="240" w:lineRule="auto"/>
        <w:ind w:left="284"/>
        <w:jc w:val="both"/>
        <w:rPr>
          <w:rFonts w:ascii="Arial" w:eastAsia="Times New Roman" w:hAnsi="Arial" w:cs="Arial"/>
          <w:lang w:val="en" w:eastAsia="en-AU"/>
        </w:rPr>
      </w:pPr>
      <w:r w:rsidRPr="00496932">
        <w:rPr>
          <w:rFonts w:ascii="Arial" w:eastAsia="Times New Roman" w:hAnsi="Arial" w:cs="Arial"/>
          <w:lang w:val="en" w:eastAsia="en-AU"/>
        </w:rPr>
        <w:t>Ability to engage with visitors from all backgrounds</w:t>
      </w:r>
      <w:r w:rsidR="00C84566">
        <w:rPr>
          <w:rFonts w:ascii="Arial" w:eastAsia="Times New Roman" w:hAnsi="Arial" w:cs="Arial"/>
          <w:lang w:val="en" w:eastAsia="en-AU"/>
        </w:rPr>
        <w:t>.</w:t>
      </w:r>
    </w:p>
    <w:p w14:paraId="4A4D803F" w14:textId="07A8306E" w:rsidR="00E40FD2" w:rsidRPr="00496932" w:rsidRDefault="00E40FD2" w:rsidP="00C84566">
      <w:pPr>
        <w:pStyle w:val="ListParagraph"/>
        <w:numPr>
          <w:ilvl w:val="0"/>
          <w:numId w:val="7"/>
        </w:numPr>
        <w:spacing w:after="0" w:line="240" w:lineRule="auto"/>
        <w:ind w:left="284"/>
        <w:jc w:val="both"/>
        <w:rPr>
          <w:rFonts w:ascii="Arial" w:eastAsia="Times New Roman" w:hAnsi="Arial" w:cs="Arial"/>
          <w:lang w:val="en" w:eastAsia="en-AU"/>
        </w:rPr>
      </w:pPr>
      <w:r w:rsidRPr="00496932">
        <w:rPr>
          <w:rFonts w:ascii="Arial" w:eastAsia="Times New Roman" w:hAnsi="Arial" w:cs="Arial"/>
          <w:lang w:val="en" w:eastAsia="en-AU"/>
        </w:rPr>
        <w:t>Attention to detail, resourcefulness and enthusiasm</w:t>
      </w:r>
      <w:r w:rsidR="00C84566">
        <w:rPr>
          <w:rFonts w:ascii="Arial" w:eastAsia="Times New Roman" w:hAnsi="Arial" w:cs="Arial"/>
          <w:lang w:val="en" w:eastAsia="en-AU"/>
        </w:rPr>
        <w:t>.</w:t>
      </w:r>
    </w:p>
    <w:p w14:paraId="12182146" w14:textId="510B57A1" w:rsidR="00E40FD2" w:rsidRPr="00496932" w:rsidRDefault="00E40FD2" w:rsidP="00C84566">
      <w:pPr>
        <w:pStyle w:val="ListParagraph"/>
        <w:numPr>
          <w:ilvl w:val="0"/>
          <w:numId w:val="7"/>
        </w:numPr>
        <w:spacing w:after="0" w:line="240" w:lineRule="auto"/>
        <w:ind w:left="284"/>
        <w:jc w:val="both"/>
        <w:rPr>
          <w:rFonts w:ascii="Arial" w:eastAsia="Times New Roman" w:hAnsi="Arial" w:cs="Arial"/>
          <w:lang w:val="en" w:eastAsia="en-AU"/>
        </w:rPr>
      </w:pPr>
      <w:r w:rsidRPr="00496932">
        <w:rPr>
          <w:rFonts w:ascii="Arial" w:eastAsia="Times New Roman" w:hAnsi="Arial" w:cs="Arial"/>
          <w:lang w:val="en" w:eastAsia="en-AU"/>
        </w:rPr>
        <w:t>Experience of working in cross-disciplinary teams an advantage.</w:t>
      </w:r>
    </w:p>
    <w:p w14:paraId="40E9E143" w14:textId="3B2D9388" w:rsidR="00E40FD2" w:rsidRPr="00496932" w:rsidRDefault="00E40FD2" w:rsidP="00C84566">
      <w:pPr>
        <w:pStyle w:val="ListParagraph"/>
        <w:numPr>
          <w:ilvl w:val="0"/>
          <w:numId w:val="7"/>
        </w:numPr>
        <w:spacing w:after="0" w:line="240" w:lineRule="auto"/>
        <w:ind w:left="284"/>
        <w:jc w:val="both"/>
        <w:rPr>
          <w:rFonts w:ascii="Arial" w:eastAsia="Times New Roman" w:hAnsi="Arial" w:cs="Arial"/>
          <w:lang w:val="en" w:eastAsia="en-AU"/>
        </w:rPr>
      </w:pPr>
      <w:r w:rsidRPr="00496932">
        <w:rPr>
          <w:rFonts w:ascii="Arial" w:eastAsia="Times New Roman" w:hAnsi="Arial" w:cs="Arial"/>
          <w:lang w:val="en" w:eastAsia="en-AU"/>
        </w:rPr>
        <w:t>Experience of working with volunteers an advantage.</w:t>
      </w:r>
    </w:p>
    <w:p w14:paraId="18B5840B" w14:textId="5E818C4A" w:rsidR="00E40FD2" w:rsidRPr="00496932" w:rsidRDefault="00E40FD2" w:rsidP="00C84566">
      <w:pPr>
        <w:pStyle w:val="ListParagraph"/>
        <w:numPr>
          <w:ilvl w:val="0"/>
          <w:numId w:val="7"/>
        </w:numPr>
        <w:spacing w:after="0" w:line="240" w:lineRule="auto"/>
        <w:ind w:left="284"/>
        <w:jc w:val="both"/>
        <w:rPr>
          <w:rFonts w:ascii="Arial" w:eastAsia="Times New Roman" w:hAnsi="Arial" w:cs="Arial"/>
          <w:lang w:val="en" w:eastAsia="en-AU"/>
        </w:rPr>
      </w:pPr>
      <w:r w:rsidRPr="00496932">
        <w:rPr>
          <w:rFonts w:ascii="Arial" w:eastAsia="Times New Roman" w:hAnsi="Arial" w:cs="Arial"/>
          <w:lang w:val="en" w:eastAsia="en-AU"/>
        </w:rPr>
        <w:t>An appropriate qualification in Museum studies an advantage.</w:t>
      </w:r>
    </w:p>
    <w:p w14:paraId="72FB2BA6" w14:textId="2AEFE274" w:rsidR="00E40FD2" w:rsidRPr="00496932" w:rsidRDefault="00E40FD2" w:rsidP="00C84566">
      <w:pPr>
        <w:pStyle w:val="ListParagraph"/>
        <w:numPr>
          <w:ilvl w:val="0"/>
          <w:numId w:val="7"/>
        </w:numPr>
        <w:spacing w:after="0" w:line="240" w:lineRule="auto"/>
        <w:ind w:left="284"/>
        <w:jc w:val="both"/>
        <w:rPr>
          <w:rFonts w:ascii="Arial" w:eastAsia="Times New Roman" w:hAnsi="Arial" w:cs="Arial"/>
          <w:lang w:val="en" w:eastAsia="en-AU"/>
        </w:rPr>
      </w:pPr>
      <w:r w:rsidRPr="00496932">
        <w:rPr>
          <w:rFonts w:ascii="Arial" w:hAnsi="Arial" w:cs="Arial"/>
          <w:lang w:val="en"/>
        </w:rPr>
        <w:t>Demonstrable commitment to continuing professional development.</w:t>
      </w:r>
    </w:p>
    <w:p w14:paraId="66114AA2" w14:textId="4FCF4160" w:rsidR="00AE3B43" w:rsidRPr="00496932" w:rsidRDefault="00AE3B43" w:rsidP="00C84566">
      <w:pPr>
        <w:pStyle w:val="NormalWeb"/>
        <w:numPr>
          <w:ilvl w:val="0"/>
          <w:numId w:val="7"/>
        </w:numPr>
        <w:spacing w:before="0" w:beforeAutospacing="0" w:after="0" w:afterAutospacing="0"/>
        <w:ind w:left="284"/>
        <w:jc w:val="both"/>
        <w:rPr>
          <w:rFonts w:ascii="Arial" w:hAnsi="Arial" w:cs="Arial"/>
          <w:sz w:val="22"/>
          <w:szCs w:val="22"/>
          <w:lang w:val="en"/>
        </w:rPr>
      </w:pPr>
      <w:r w:rsidRPr="00496932">
        <w:rPr>
          <w:rFonts w:ascii="Arial" w:hAnsi="Arial" w:cs="Arial"/>
          <w:sz w:val="22"/>
          <w:szCs w:val="22"/>
          <w:lang w:val="en"/>
        </w:rPr>
        <w:t>Excellent communication skills, both written and verbal</w:t>
      </w:r>
      <w:r w:rsidR="00E40FD2" w:rsidRPr="00496932">
        <w:rPr>
          <w:rFonts w:ascii="Arial" w:hAnsi="Arial" w:cs="Arial"/>
          <w:sz w:val="22"/>
          <w:szCs w:val="22"/>
          <w:lang w:val="en"/>
        </w:rPr>
        <w:t>.</w:t>
      </w:r>
    </w:p>
    <w:p w14:paraId="7E58E5C2" w14:textId="5D0BD36B" w:rsidR="00E40FD2" w:rsidRPr="00496932" w:rsidRDefault="00AE3B43" w:rsidP="00C84566">
      <w:pPr>
        <w:pStyle w:val="ListParagraph"/>
        <w:numPr>
          <w:ilvl w:val="0"/>
          <w:numId w:val="7"/>
        </w:numPr>
        <w:spacing w:after="0" w:line="240" w:lineRule="auto"/>
        <w:ind w:left="284"/>
        <w:jc w:val="both"/>
        <w:rPr>
          <w:rFonts w:ascii="Arial" w:eastAsia="Times New Roman" w:hAnsi="Arial" w:cs="Arial"/>
          <w:lang w:val="en" w:eastAsia="en-AU"/>
        </w:rPr>
      </w:pPr>
      <w:r w:rsidRPr="00496932">
        <w:rPr>
          <w:rFonts w:ascii="Arial" w:eastAsia="Times New Roman" w:hAnsi="Arial" w:cs="Arial"/>
          <w:lang w:val="en" w:eastAsia="en-AU"/>
        </w:rPr>
        <w:t xml:space="preserve">Time management </w:t>
      </w:r>
      <w:r w:rsidR="00E40FD2" w:rsidRPr="00496932">
        <w:rPr>
          <w:rFonts w:ascii="Arial" w:eastAsia="Times New Roman" w:hAnsi="Arial" w:cs="Arial"/>
          <w:lang w:val="en" w:eastAsia="en-AU"/>
        </w:rPr>
        <w:t xml:space="preserve">and IT skills. </w:t>
      </w:r>
    </w:p>
    <w:p w14:paraId="41C666CB" w14:textId="77777777" w:rsidR="00E40FD2" w:rsidRPr="00496932" w:rsidRDefault="00E40FD2" w:rsidP="00E40FD2">
      <w:pPr>
        <w:spacing w:after="0" w:line="240" w:lineRule="auto"/>
        <w:rPr>
          <w:rFonts w:ascii="Arial" w:eastAsia="Times New Roman" w:hAnsi="Arial" w:cs="Arial"/>
          <w:lang w:val="en" w:eastAsia="en-AU"/>
        </w:rPr>
      </w:pPr>
    </w:p>
    <w:p w14:paraId="67DDAF9B" w14:textId="77777777" w:rsidR="00000E54" w:rsidRPr="00496932" w:rsidRDefault="00000E54" w:rsidP="00000E54">
      <w:pPr>
        <w:pStyle w:val="NormalWeb"/>
        <w:jc w:val="both"/>
        <w:rPr>
          <w:rFonts w:ascii="Arial" w:hAnsi="Arial" w:cs="Arial"/>
          <w:b/>
          <w:sz w:val="22"/>
          <w:szCs w:val="22"/>
          <w:lang w:val="en"/>
        </w:rPr>
      </w:pPr>
      <w:r w:rsidRPr="00496932">
        <w:rPr>
          <w:rFonts w:ascii="Arial" w:hAnsi="Arial" w:cs="Arial"/>
          <w:b/>
          <w:sz w:val="22"/>
          <w:szCs w:val="22"/>
          <w:lang w:val="en"/>
        </w:rPr>
        <w:t>Expressions of interest</w:t>
      </w:r>
    </w:p>
    <w:p w14:paraId="3EA6C771" w14:textId="23ACEA00" w:rsidR="00000E54" w:rsidRPr="00496932" w:rsidRDefault="00EE5D0F" w:rsidP="00000E54">
      <w:pPr>
        <w:pStyle w:val="NormalWeb"/>
        <w:jc w:val="both"/>
        <w:rPr>
          <w:rFonts w:ascii="Arial" w:hAnsi="Arial" w:cs="Arial"/>
          <w:sz w:val="22"/>
          <w:szCs w:val="22"/>
          <w:lang w:val="en"/>
        </w:rPr>
      </w:pPr>
      <w:r w:rsidRPr="00496932">
        <w:rPr>
          <w:rFonts w:ascii="Arial" w:hAnsi="Arial" w:cs="Arial"/>
          <w:sz w:val="22"/>
          <w:szCs w:val="22"/>
          <w:lang w:val="en"/>
        </w:rPr>
        <w:t xml:space="preserve">Candidates </w:t>
      </w:r>
      <w:r w:rsidR="00000E54" w:rsidRPr="00496932">
        <w:rPr>
          <w:rFonts w:ascii="Arial" w:hAnsi="Arial" w:cs="Arial"/>
          <w:sz w:val="22"/>
          <w:szCs w:val="22"/>
          <w:lang w:val="en"/>
        </w:rPr>
        <w:t>should forward a comprehensive CV, and a cover letter</w:t>
      </w:r>
      <w:r w:rsidR="009D6886" w:rsidRPr="00496932">
        <w:rPr>
          <w:rFonts w:ascii="Arial" w:hAnsi="Arial" w:cs="Arial"/>
          <w:sz w:val="22"/>
          <w:szCs w:val="22"/>
          <w:lang w:val="en"/>
        </w:rPr>
        <w:t xml:space="preserve"> </w:t>
      </w:r>
      <w:r w:rsidR="009D6886" w:rsidRPr="00496932">
        <w:rPr>
          <w:rFonts w:ascii="Arial" w:hAnsi="Arial" w:cs="Arial"/>
          <w:color w:val="353B3B"/>
          <w:sz w:val="22"/>
          <w:szCs w:val="22"/>
          <w:lang w:val="en"/>
        </w:rPr>
        <w:t>(2 pages maximum)</w:t>
      </w:r>
      <w:r w:rsidR="009D6886" w:rsidRPr="00496932">
        <w:rPr>
          <w:rFonts w:ascii="Arial" w:hAnsi="Arial" w:cs="Arial"/>
          <w:sz w:val="22"/>
          <w:szCs w:val="22"/>
          <w:lang w:val="en"/>
        </w:rPr>
        <w:t xml:space="preserve"> </w:t>
      </w:r>
      <w:r w:rsidR="00000E54" w:rsidRPr="00496932">
        <w:rPr>
          <w:rFonts w:ascii="Arial" w:hAnsi="Arial" w:cs="Arial"/>
          <w:sz w:val="22"/>
          <w:szCs w:val="22"/>
          <w:lang w:val="en"/>
        </w:rPr>
        <w:t>which includes details of relevant experience</w:t>
      </w:r>
      <w:r w:rsidR="009D6886" w:rsidRPr="00496932">
        <w:rPr>
          <w:rFonts w:ascii="Arial" w:hAnsi="Arial" w:cs="Arial"/>
          <w:sz w:val="22"/>
          <w:szCs w:val="22"/>
          <w:lang w:val="en"/>
        </w:rPr>
        <w:t xml:space="preserve">, by </w:t>
      </w:r>
      <w:bookmarkStart w:id="0" w:name="_GoBack"/>
      <w:r w:rsidR="002F114B" w:rsidRPr="002F114B">
        <w:rPr>
          <w:rFonts w:ascii="Arial" w:hAnsi="Arial" w:cs="Arial"/>
          <w:b/>
          <w:color w:val="000000" w:themeColor="text1"/>
          <w:sz w:val="22"/>
          <w:szCs w:val="22"/>
          <w:lang w:val="en"/>
        </w:rPr>
        <w:t>April 13, 2018.</w:t>
      </w:r>
      <w:bookmarkEnd w:id="0"/>
    </w:p>
    <w:p w14:paraId="4FED621D" w14:textId="77777777" w:rsidR="00EE5D0F" w:rsidRPr="00496932" w:rsidRDefault="0066718D" w:rsidP="00EE5D0F">
      <w:pPr>
        <w:spacing w:after="300" w:line="300" w:lineRule="atLeast"/>
        <w:jc w:val="both"/>
        <w:rPr>
          <w:rFonts w:ascii="Arial" w:eastAsia="Times New Roman" w:hAnsi="Arial" w:cs="Arial"/>
          <w:lang w:eastAsia="en-AU"/>
        </w:rPr>
      </w:pPr>
      <w:r w:rsidRPr="00496932">
        <w:rPr>
          <w:rFonts w:ascii="Arial" w:eastAsia="Times New Roman" w:hAnsi="Arial" w:cs="Arial"/>
          <w:lang w:eastAsia="en-AU"/>
        </w:rPr>
        <w:t>Candidates are encouraged to contact Eleni Papavasileiou, Senior Curator &amp; Collection Manager with any queries or to discuss their expression of interest in advance of submission.</w:t>
      </w:r>
    </w:p>
    <w:p w14:paraId="617D1A3F" w14:textId="5303AF98" w:rsidR="0066718D" w:rsidRPr="00496932" w:rsidRDefault="0066718D" w:rsidP="00496932">
      <w:pPr>
        <w:spacing w:after="300" w:line="300" w:lineRule="atLeast"/>
        <w:rPr>
          <w:rFonts w:ascii="Arial" w:eastAsia="Times New Roman" w:hAnsi="Arial" w:cs="Arial"/>
          <w:lang w:eastAsia="en-AU"/>
        </w:rPr>
      </w:pPr>
      <w:r w:rsidRPr="00496932">
        <w:rPr>
          <w:rFonts w:ascii="Arial" w:eastAsia="Times New Roman" w:hAnsi="Arial" w:cs="Arial"/>
          <w:lang w:eastAsia="en-AU"/>
        </w:rPr>
        <w:br/>
        <w:t>E:</w:t>
      </w:r>
      <w:r w:rsidR="00EE5D0F" w:rsidRPr="00496932">
        <w:rPr>
          <w:rFonts w:ascii="Arial" w:eastAsia="Times New Roman" w:hAnsi="Arial" w:cs="Arial"/>
          <w:lang w:eastAsia="en-AU"/>
        </w:rPr>
        <w:t xml:space="preserve"> </w:t>
      </w:r>
      <w:hyperlink r:id="rId8" w:history="1">
        <w:r w:rsidRPr="00496932">
          <w:rPr>
            <w:rStyle w:val="Hyperlink"/>
            <w:rFonts w:ascii="Arial" w:eastAsia="Times New Roman" w:hAnsi="Arial" w:cs="Arial"/>
            <w:color w:val="auto"/>
            <w:lang w:eastAsia="en-AU"/>
          </w:rPr>
          <w:t>e.papavasileiou@jewishmuseum.com.au</w:t>
        </w:r>
      </w:hyperlink>
      <w:r w:rsidR="009D6886" w:rsidRPr="00496932">
        <w:rPr>
          <w:rFonts w:ascii="Arial" w:eastAsia="Times New Roman" w:hAnsi="Arial" w:cs="Arial"/>
          <w:lang w:eastAsia="en-AU"/>
        </w:rPr>
        <w:t xml:space="preserve"> </w:t>
      </w:r>
      <w:r w:rsidRPr="00496932">
        <w:rPr>
          <w:rFonts w:ascii="Arial" w:eastAsia="Times New Roman" w:hAnsi="Arial" w:cs="Arial"/>
          <w:lang w:eastAsia="en-AU"/>
        </w:rPr>
        <w:br/>
        <w:t>T: (</w:t>
      </w:r>
      <w:r w:rsidR="003A1DB5">
        <w:rPr>
          <w:rFonts w:ascii="Arial" w:eastAsia="Times New Roman" w:hAnsi="Arial" w:cs="Arial"/>
          <w:lang w:eastAsia="en-AU"/>
        </w:rPr>
        <w:t>0</w:t>
      </w:r>
      <w:r w:rsidRPr="00496932">
        <w:rPr>
          <w:rFonts w:ascii="Arial" w:eastAsia="Times New Roman" w:hAnsi="Arial" w:cs="Arial"/>
          <w:lang w:eastAsia="en-AU"/>
        </w:rPr>
        <w:t>3) 8534 3617</w:t>
      </w:r>
    </w:p>
    <w:sectPr w:rsidR="0066718D" w:rsidRPr="00496932" w:rsidSect="00C84566">
      <w:pgSz w:w="11906" w:h="16838"/>
      <w:pgMar w:top="709"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CB1FB" w14:textId="77777777" w:rsidR="00DF4DE2" w:rsidRDefault="00DF4DE2" w:rsidP="00ED184E">
      <w:pPr>
        <w:spacing w:after="0" w:line="240" w:lineRule="auto"/>
      </w:pPr>
      <w:r>
        <w:separator/>
      </w:r>
    </w:p>
  </w:endnote>
  <w:endnote w:type="continuationSeparator" w:id="0">
    <w:p w14:paraId="5BB1D3DD" w14:textId="77777777" w:rsidR="00DF4DE2" w:rsidRDefault="00DF4DE2" w:rsidP="00ED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7262E" w14:textId="77777777" w:rsidR="00DF4DE2" w:rsidRDefault="00DF4DE2" w:rsidP="00ED184E">
      <w:pPr>
        <w:spacing w:after="0" w:line="240" w:lineRule="auto"/>
      </w:pPr>
      <w:r>
        <w:separator/>
      </w:r>
    </w:p>
  </w:footnote>
  <w:footnote w:type="continuationSeparator" w:id="0">
    <w:p w14:paraId="1A150C49" w14:textId="77777777" w:rsidR="00DF4DE2" w:rsidRDefault="00DF4DE2" w:rsidP="00ED1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14DD0"/>
    <w:multiLevelType w:val="hybridMultilevel"/>
    <w:tmpl w:val="D01E9E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375175"/>
    <w:multiLevelType w:val="hybridMultilevel"/>
    <w:tmpl w:val="79BCC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C612D4"/>
    <w:multiLevelType w:val="hybridMultilevel"/>
    <w:tmpl w:val="1D743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733700"/>
    <w:multiLevelType w:val="hybridMultilevel"/>
    <w:tmpl w:val="6EFE7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FB222C"/>
    <w:multiLevelType w:val="hybridMultilevel"/>
    <w:tmpl w:val="38185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4E3386"/>
    <w:multiLevelType w:val="multilevel"/>
    <w:tmpl w:val="C592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560902"/>
    <w:multiLevelType w:val="multilevel"/>
    <w:tmpl w:val="72CC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8D"/>
    <w:rsid w:val="00000E54"/>
    <w:rsid w:val="002F114B"/>
    <w:rsid w:val="003422D7"/>
    <w:rsid w:val="003A1DB5"/>
    <w:rsid w:val="00496932"/>
    <w:rsid w:val="005B4822"/>
    <w:rsid w:val="0066718D"/>
    <w:rsid w:val="009D6886"/>
    <w:rsid w:val="00A5525E"/>
    <w:rsid w:val="00AE3B43"/>
    <w:rsid w:val="00C84566"/>
    <w:rsid w:val="00DF4DE2"/>
    <w:rsid w:val="00E40FD2"/>
    <w:rsid w:val="00ED184E"/>
    <w:rsid w:val="00EE5D0F"/>
    <w:rsid w:val="00FF4C56"/>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B409"/>
  <w15:chartTrackingRefBased/>
  <w15:docId w15:val="{D071B4C6-6594-48B2-B75D-52950DDF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E3B4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18D"/>
    <w:rPr>
      <w:strike w:val="0"/>
      <w:dstrike w:val="0"/>
      <w:color w:val="333333"/>
      <w:u w:val="none"/>
      <w:effect w:val="none"/>
    </w:rPr>
  </w:style>
  <w:style w:type="character" w:styleId="UnresolvedMention">
    <w:name w:val="Unresolved Mention"/>
    <w:basedOn w:val="DefaultParagraphFont"/>
    <w:uiPriority w:val="99"/>
    <w:semiHidden/>
    <w:unhideWhenUsed/>
    <w:rsid w:val="0066718D"/>
    <w:rPr>
      <w:color w:val="808080"/>
      <w:shd w:val="clear" w:color="auto" w:fill="E6E6E6"/>
    </w:rPr>
  </w:style>
  <w:style w:type="paragraph" w:styleId="NormalWeb">
    <w:name w:val="Normal (Web)"/>
    <w:basedOn w:val="Normal"/>
    <w:uiPriority w:val="99"/>
    <w:unhideWhenUsed/>
    <w:rsid w:val="00000E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AE3B43"/>
    <w:rPr>
      <w:rFonts w:ascii="Times New Roman" w:eastAsia="Times New Roman" w:hAnsi="Times New Roman" w:cs="Times New Roman"/>
      <w:b/>
      <w:bCs/>
      <w:sz w:val="27"/>
      <w:szCs w:val="27"/>
      <w:lang w:eastAsia="en-AU"/>
    </w:rPr>
  </w:style>
  <w:style w:type="paragraph" w:styleId="ListParagraph">
    <w:name w:val="List Paragraph"/>
    <w:basedOn w:val="Normal"/>
    <w:uiPriority w:val="34"/>
    <w:qFormat/>
    <w:rsid w:val="00A5525E"/>
    <w:pPr>
      <w:ind w:left="720"/>
      <w:contextualSpacing/>
    </w:pPr>
  </w:style>
  <w:style w:type="paragraph" w:styleId="Header">
    <w:name w:val="header"/>
    <w:basedOn w:val="Normal"/>
    <w:link w:val="HeaderChar"/>
    <w:uiPriority w:val="99"/>
    <w:unhideWhenUsed/>
    <w:rsid w:val="00ED1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84E"/>
  </w:style>
  <w:style w:type="paragraph" w:styleId="Footer">
    <w:name w:val="footer"/>
    <w:basedOn w:val="Normal"/>
    <w:link w:val="FooterChar"/>
    <w:uiPriority w:val="99"/>
    <w:unhideWhenUsed/>
    <w:rsid w:val="00ED1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301320">
      <w:bodyDiv w:val="1"/>
      <w:marLeft w:val="0"/>
      <w:marRight w:val="0"/>
      <w:marTop w:val="0"/>
      <w:marBottom w:val="0"/>
      <w:divBdr>
        <w:top w:val="none" w:sz="0" w:space="0" w:color="auto"/>
        <w:left w:val="none" w:sz="0" w:space="0" w:color="auto"/>
        <w:bottom w:val="none" w:sz="0" w:space="0" w:color="auto"/>
        <w:right w:val="none" w:sz="0" w:space="0" w:color="auto"/>
      </w:divBdr>
      <w:divsChild>
        <w:div w:id="1121149370">
          <w:marLeft w:val="0"/>
          <w:marRight w:val="0"/>
          <w:marTop w:val="0"/>
          <w:marBottom w:val="0"/>
          <w:divBdr>
            <w:top w:val="none" w:sz="0" w:space="0" w:color="auto"/>
            <w:left w:val="none" w:sz="0" w:space="0" w:color="auto"/>
            <w:bottom w:val="none" w:sz="0" w:space="0" w:color="auto"/>
            <w:right w:val="none" w:sz="0" w:space="0" w:color="auto"/>
          </w:divBdr>
          <w:divsChild>
            <w:div w:id="2053964682">
              <w:marLeft w:val="0"/>
              <w:marRight w:val="0"/>
              <w:marTop w:val="0"/>
              <w:marBottom w:val="0"/>
              <w:divBdr>
                <w:top w:val="none" w:sz="0" w:space="0" w:color="auto"/>
                <w:left w:val="none" w:sz="0" w:space="0" w:color="auto"/>
                <w:bottom w:val="none" w:sz="0" w:space="0" w:color="auto"/>
                <w:right w:val="none" w:sz="0" w:space="0" w:color="auto"/>
              </w:divBdr>
              <w:divsChild>
                <w:div w:id="1142890701">
                  <w:marLeft w:val="0"/>
                  <w:marRight w:val="0"/>
                  <w:marTop w:val="0"/>
                  <w:marBottom w:val="0"/>
                  <w:divBdr>
                    <w:top w:val="none" w:sz="0" w:space="0" w:color="auto"/>
                    <w:left w:val="none" w:sz="0" w:space="0" w:color="auto"/>
                    <w:bottom w:val="none" w:sz="0" w:space="0" w:color="auto"/>
                    <w:right w:val="none" w:sz="0" w:space="0" w:color="auto"/>
                  </w:divBdr>
                  <w:divsChild>
                    <w:div w:id="14005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51933">
      <w:bodyDiv w:val="1"/>
      <w:marLeft w:val="0"/>
      <w:marRight w:val="0"/>
      <w:marTop w:val="0"/>
      <w:marBottom w:val="0"/>
      <w:divBdr>
        <w:top w:val="none" w:sz="0" w:space="0" w:color="auto"/>
        <w:left w:val="none" w:sz="0" w:space="0" w:color="auto"/>
        <w:bottom w:val="none" w:sz="0" w:space="0" w:color="auto"/>
        <w:right w:val="none" w:sz="0" w:space="0" w:color="auto"/>
      </w:divBdr>
      <w:divsChild>
        <w:div w:id="169953250">
          <w:marLeft w:val="0"/>
          <w:marRight w:val="0"/>
          <w:marTop w:val="0"/>
          <w:marBottom w:val="0"/>
          <w:divBdr>
            <w:top w:val="none" w:sz="0" w:space="0" w:color="auto"/>
            <w:left w:val="none" w:sz="0" w:space="0" w:color="auto"/>
            <w:bottom w:val="none" w:sz="0" w:space="0" w:color="auto"/>
            <w:right w:val="none" w:sz="0" w:space="0" w:color="auto"/>
          </w:divBdr>
          <w:divsChild>
            <w:div w:id="1749575918">
              <w:marLeft w:val="0"/>
              <w:marRight w:val="0"/>
              <w:marTop w:val="0"/>
              <w:marBottom w:val="0"/>
              <w:divBdr>
                <w:top w:val="none" w:sz="0" w:space="0" w:color="auto"/>
                <w:left w:val="none" w:sz="0" w:space="0" w:color="auto"/>
                <w:bottom w:val="none" w:sz="0" w:space="0" w:color="auto"/>
                <w:right w:val="none" w:sz="0" w:space="0" w:color="auto"/>
              </w:divBdr>
              <w:divsChild>
                <w:div w:id="1673944173">
                  <w:marLeft w:val="0"/>
                  <w:marRight w:val="0"/>
                  <w:marTop w:val="0"/>
                  <w:marBottom w:val="0"/>
                  <w:divBdr>
                    <w:top w:val="none" w:sz="0" w:space="0" w:color="auto"/>
                    <w:left w:val="none" w:sz="0" w:space="0" w:color="auto"/>
                    <w:bottom w:val="none" w:sz="0" w:space="0" w:color="auto"/>
                    <w:right w:val="none" w:sz="0" w:space="0" w:color="auto"/>
                  </w:divBdr>
                  <w:divsChild>
                    <w:div w:id="1117988078">
                      <w:marLeft w:val="0"/>
                      <w:marRight w:val="0"/>
                      <w:marTop w:val="0"/>
                      <w:marBottom w:val="0"/>
                      <w:divBdr>
                        <w:top w:val="none" w:sz="0" w:space="0" w:color="auto"/>
                        <w:left w:val="none" w:sz="0" w:space="0" w:color="auto"/>
                        <w:bottom w:val="none" w:sz="0" w:space="0" w:color="auto"/>
                        <w:right w:val="none" w:sz="0" w:space="0" w:color="auto"/>
                      </w:divBdr>
                      <w:divsChild>
                        <w:div w:id="651640821">
                          <w:marLeft w:val="0"/>
                          <w:marRight w:val="0"/>
                          <w:marTop w:val="0"/>
                          <w:marBottom w:val="0"/>
                          <w:divBdr>
                            <w:top w:val="none" w:sz="0" w:space="0" w:color="auto"/>
                            <w:left w:val="none" w:sz="0" w:space="0" w:color="auto"/>
                            <w:bottom w:val="none" w:sz="0" w:space="0" w:color="auto"/>
                            <w:right w:val="none" w:sz="0" w:space="0" w:color="auto"/>
                          </w:divBdr>
                          <w:divsChild>
                            <w:div w:id="1328290535">
                              <w:marLeft w:val="0"/>
                              <w:marRight w:val="0"/>
                              <w:marTop w:val="0"/>
                              <w:marBottom w:val="0"/>
                              <w:divBdr>
                                <w:top w:val="none" w:sz="0" w:space="0" w:color="auto"/>
                                <w:left w:val="none" w:sz="0" w:space="0" w:color="auto"/>
                                <w:bottom w:val="none" w:sz="0" w:space="0" w:color="auto"/>
                                <w:right w:val="none" w:sz="0" w:space="0" w:color="auto"/>
                              </w:divBdr>
                              <w:divsChild>
                                <w:div w:id="1804422034">
                                  <w:marLeft w:val="0"/>
                                  <w:marRight w:val="0"/>
                                  <w:marTop w:val="0"/>
                                  <w:marBottom w:val="0"/>
                                  <w:divBdr>
                                    <w:top w:val="none" w:sz="0" w:space="0" w:color="auto"/>
                                    <w:left w:val="none" w:sz="0" w:space="0" w:color="auto"/>
                                    <w:bottom w:val="none" w:sz="0" w:space="0" w:color="auto"/>
                                    <w:right w:val="none" w:sz="0" w:space="0" w:color="auto"/>
                                  </w:divBdr>
                                  <w:divsChild>
                                    <w:div w:id="221450387">
                                      <w:marLeft w:val="0"/>
                                      <w:marRight w:val="0"/>
                                      <w:marTop w:val="0"/>
                                      <w:marBottom w:val="0"/>
                                      <w:divBdr>
                                        <w:top w:val="none" w:sz="0" w:space="0" w:color="auto"/>
                                        <w:left w:val="none" w:sz="0" w:space="0" w:color="auto"/>
                                        <w:bottom w:val="none" w:sz="0" w:space="0" w:color="auto"/>
                                        <w:right w:val="none" w:sz="0" w:space="0" w:color="auto"/>
                                      </w:divBdr>
                                      <w:divsChild>
                                        <w:div w:id="862327466">
                                          <w:marLeft w:val="0"/>
                                          <w:marRight w:val="0"/>
                                          <w:marTop w:val="0"/>
                                          <w:marBottom w:val="0"/>
                                          <w:divBdr>
                                            <w:top w:val="none" w:sz="0" w:space="0" w:color="auto"/>
                                            <w:left w:val="none" w:sz="0" w:space="0" w:color="auto"/>
                                            <w:bottom w:val="none" w:sz="0" w:space="0" w:color="auto"/>
                                            <w:right w:val="none" w:sz="0" w:space="0" w:color="auto"/>
                                          </w:divBdr>
                                          <w:divsChild>
                                            <w:div w:id="293291091">
                                              <w:marLeft w:val="0"/>
                                              <w:marRight w:val="0"/>
                                              <w:marTop w:val="0"/>
                                              <w:marBottom w:val="0"/>
                                              <w:divBdr>
                                                <w:top w:val="none" w:sz="0" w:space="0" w:color="auto"/>
                                                <w:left w:val="none" w:sz="0" w:space="0" w:color="auto"/>
                                                <w:bottom w:val="none" w:sz="0" w:space="0" w:color="auto"/>
                                                <w:right w:val="none" w:sz="0" w:space="0" w:color="auto"/>
                                              </w:divBdr>
                                              <w:divsChild>
                                                <w:div w:id="1799489694">
                                                  <w:marLeft w:val="0"/>
                                                  <w:marRight w:val="0"/>
                                                  <w:marTop w:val="0"/>
                                                  <w:marBottom w:val="0"/>
                                                  <w:divBdr>
                                                    <w:top w:val="none" w:sz="0" w:space="0" w:color="auto"/>
                                                    <w:left w:val="none" w:sz="0" w:space="0" w:color="auto"/>
                                                    <w:bottom w:val="none" w:sz="0" w:space="0" w:color="auto"/>
                                                    <w:right w:val="none" w:sz="0" w:space="0" w:color="auto"/>
                                                  </w:divBdr>
                                                  <w:divsChild>
                                                    <w:div w:id="1518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9965">
      <w:bodyDiv w:val="1"/>
      <w:marLeft w:val="0"/>
      <w:marRight w:val="0"/>
      <w:marTop w:val="0"/>
      <w:marBottom w:val="0"/>
      <w:divBdr>
        <w:top w:val="none" w:sz="0" w:space="0" w:color="auto"/>
        <w:left w:val="none" w:sz="0" w:space="0" w:color="auto"/>
        <w:bottom w:val="none" w:sz="0" w:space="0" w:color="auto"/>
        <w:right w:val="none" w:sz="0" w:space="0" w:color="auto"/>
      </w:divBdr>
      <w:divsChild>
        <w:div w:id="1984238569">
          <w:marLeft w:val="0"/>
          <w:marRight w:val="0"/>
          <w:marTop w:val="0"/>
          <w:marBottom w:val="0"/>
          <w:divBdr>
            <w:top w:val="none" w:sz="0" w:space="0" w:color="auto"/>
            <w:left w:val="none" w:sz="0" w:space="0" w:color="auto"/>
            <w:bottom w:val="none" w:sz="0" w:space="0" w:color="auto"/>
            <w:right w:val="none" w:sz="0" w:space="0" w:color="auto"/>
          </w:divBdr>
          <w:divsChild>
            <w:div w:id="976447778">
              <w:marLeft w:val="0"/>
              <w:marRight w:val="0"/>
              <w:marTop w:val="0"/>
              <w:marBottom w:val="0"/>
              <w:divBdr>
                <w:top w:val="none" w:sz="0" w:space="0" w:color="auto"/>
                <w:left w:val="none" w:sz="0" w:space="0" w:color="auto"/>
                <w:bottom w:val="none" w:sz="0" w:space="0" w:color="auto"/>
                <w:right w:val="none" w:sz="0" w:space="0" w:color="auto"/>
              </w:divBdr>
              <w:divsChild>
                <w:div w:id="12313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pavasileiou@jewishmuseum.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340D03E4</Template>
  <TotalTime>123</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Papavasileiou</dc:creator>
  <cp:keywords/>
  <dc:description/>
  <cp:lastModifiedBy>Eleni Papavasileiou</cp:lastModifiedBy>
  <cp:revision>7</cp:revision>
  <dcterms:created xsi:type="dcterms:W3CDTF">2018-02-01T00:15:00Z</dcterms:created>
  <dcterms:modified xsi:type="dcterms:W3CDTF">2018-03-23T05:19:00Z</dcterms:modified>
</cp:coreProperties>
</file>